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C226" w14:textId="1AA8A51F" w:rsidR="00521EC2" w:rsidRDefault="00521EC2" w:rsidP="00521EC2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324B030C" w:rsidR="001F59E3" w:rsidRDefault="001F59E3">
      <w:r>
        <w:t>Naam onderwijsinstelling:</w:t>
      </w:r>
      <w:r w:rsidR="00B7348D">
        <w:t xml:space="preserve"> </w:t>
      </w:r>
      <w:r w:rsidR="00B7348D" w:rsidRPr="00F14CBF">
        <w:rPr>
          <w:b/>
        </w:rPr>
        <w:t>Da Vinci College</w:t>
      </w:r>
    </w:p>
    <w:p w14:paraId="40C1E42F" w14:textId="7B4C8456" w:rsidR="001F59E3" w:rsidRDefault="001F59E3">
      <w:r>
        <w:t>Aantal locaties:</w:t>
      </w:r>
      <w:r w:rsidR="00B7348D">
        <w:t xml:space="preserve"> 17</w:t>
      </w:r>
    </w:p>
    <w:p w14:paraId="2684017B" w14:textId="77D4F33A" w:rsidR="001F59E3" w:rsidRDefault="00F14CBF">
      <w:r>
        <w:t>D</w:t>
      </w:r>
      <w:r w:rsidR="001F59E3">
        <w:t xml:space="preserve">e volgende locaties </w:t>
      </w:r>
      <w:r>
        <w:t xml:space="preserve">mogen </w:t>
      </w:r>
      <w:r w:rsidR="001F59E3">
        <w:t>beleverd gaan worden door de kantoorartikelen leverancier (volledige adresgegevens):</w:t>
      </w:r>
    </w:p>
    <w:p w14:paraId="63B4EEC8" w14:textId="3852525D" w:rsidR="001F59E3" w:rsidRDefault="00B7348D" w:rsidP="00B7348D">
      <w:pPr>
        <w:pStyle w:val="Lijstalinea"/>
        <w:numPr>
          <w:ilvl w:val="0"/>
          <w:numId w:val="3"/>
        </w:numPr>
      </w:pPr>
      <w:r>
        <w:t>Da Vinci College</w:t>
      </w:r>
    </w:p>
    <w:p w14:paraId="5FE70E9F" w14:textId="31E45505" w:rsidR="00B7348D" w:rsidRDefault="00B7348D" w:rsidP="00B7348D">
      <w:pPr>
        <w:pStyle w:val="Lijstalinea"/>
      </w:pPr>
      <w:r>
        <w:t>Leerparkpromenade 100</w:t>
      </w:r>
    </w:p>
    <w:p w14:paraId="1F9E7D94" w14:textId="3F83E072" w:rsidR="00B7348D" w:rsidRDefault="00B7348D" w:rsidP="00B7348D">
      <w:pPr>
        <w:pStyle w:val="Lijstalinea"/>
      </w:pPr>
      <w:r>
        <w:t>3312</w:t>
      </w:r>
      <w:r w:rsidR="00953A61">
        <w:t xml:space="preserve"> </w:t>
      </w:r>
      <w:r>
        <w:t>KW Dordrecht</w:t>
      </w:r>
      <w:r w:rsidR="00F14CBF">
        <w:br/>
      </w:r>
    </w:p>
    <w:p w14:paraId="3B4D5F0D" w14:textId="2F07079B" w:rsidR="001F59E3" w:rsidRDefault="00953A61" w:rsidP="00953A61">
      <w:pPr>
        <w:pStyle w:val="Lijstalinea"/>
        <w:numPr>
          <w:ilvl w:val="0"/>
          <w:numId w:val="3"/>
        </w:numPr>
      </w:pPr>
      <w:r>
        <w:t xml:space="preserve">Da Vinci College </w:t>
      </w:r>
      <w:proofErr w:type="spellStart"/>
      <w:r>
        <w:t>Azzurro</w:t>
      </w:r>
      <w:proofErr w:type="spellEnd"/>
    </w:p>
    <w:p w14:paraId="3BBB8539" w14:textId="12FC88E6" w:rsidR="00953A61" w:rsidRDefault="00953A61" w:rsidP="00953A61">
      <w:pPr>
        <w:pStyle w:val="Lijstalinea"/>
      </w:pPr>
      <w:proofErr w:type="spellStart"/>
      <w:r>
        <w:t>Romboutslaan</w:t>
      </w:r>
      <w:proofErr w:type="spellEnd"/>
      <w:r>
        <w:t xml:space="preserve"> 34</w:t>
      </w:r>
    </w:p>
    <w:p w14:paraId="7D1CAD67" w14:textId="4146504D" w:rsidR="00953A61" w:rsidRDefault="00953A61" w:rsidP="00953A61">
      <w:pPr>
        <w:pStyle w:val="Lijstalinea"/>
      </w:pPr>
      <w:r>
        <w:t>3312 KP Dordrecht</w:t>
      </w:r>
      <w:r w:rsidR="00F14CBF">
        <w:br/>
      </w:r>
    </w:p>
    <w:p w14:paraId="4D238716" w14:textId="207CA251" w:rsidR="00953A61" w:rsidRDefault="00953A61" w:rsidP="00953A61">
      <w:pPr>
        <w:pStyle w:val="Lijstalinea"/>
        <w:numPr>
          <w:ilvl w:val="0"/>
          <w:numId w:val="3"/>
        </w:numPr>
      </w:pPr>
      <w:r>
        <w:t>Da Vinci College Gorinchem</w:t>
      </w:r>
    </w:p>
    <w:p w14:paraId="686BC92D" w14:textId="0CE5E387" w:rsidR="00953A61" w:rsidRDefault="00953A61" w:rsidP="00953A61">
      <w:pPr>
        <w:pStyle w:val="Lijstalinea"/>
      </w:pPr>
      <w:proofErr w:type="spellStart"/>
      <w:r>
        <w:t>Mollenburgseweg</w:t>
      </w:r>
      <w:proofErr w:type="spellEnd"/>
      <w:r>
        <w:t xml:space="preserve"> 82</w:t>
      </w:r>
    </w:p>
    <w:p w14:paraId="6A567CBF" w14:textId="4183807A" w:rsidR="00953A61" w:rsidRDefault="00953A61" w:rsidP="00953A61">
      <w:pPr>
        <w:pStyle w:val="Lijstalinea"/>
      </w:pPr>
      <w:r>
        <w:t>4205 NB Gorinchem</w:t>
      </w:r>
    </w:p>
    <w:p w14:paraId="6CE48E60" w14:textId="1736F2B6" w:rsidR="00F14CBF" w:rsidRDefault="00F14CBF" w:rsidP="00953A61">
      <w:pPr>
        <w:pStyle w:val="Lijstalinea"/>
      </w:pPr>
    </w:p>
    <w:p w14:paraId="4DC32BFD" w14:textId="00BE188B" w:rsidR="00F14CBF" w:rsidRDefault="00F14CBF" w:rsidP="008A2E68">
      <w:r>
        <w:t xml:space="preserve">Voor meer informatie over de locaties verwijzen wij naar onze site </w:t>
      </w:r>
      <w:hyperlink r:id="rId8" w:history="1">
        <w:r w:rsidRPr="00AC59CB">
          <w:rPr>
            <w:rStyle w:val="Hyperlink"/>
          </w:rPr>
          <w:t>www.davinci.nl</w:t>
        </w:r>
      </w:hyperlink>
      <w:r>
        <w:t>.</w:t>
      </w:r>
      <w:r w:rsidR="008A2E68">
        <w:br/>
      </w:r>
      <w:r>
        <w:t>Onder de tab ‘contact en service’ staan de locaties en de opleidingen</w:t>
      </w:r>
      <w:r w:rsidR="008A2E68">
        <w:t>.</w:t>
      </w:r>
      <w:r>
        <w:t xml:space="preserve"> 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E1C63"/>
    <w:multiLevelType w:val="hybridMultilevel"/>
    <w:tmpl w:val="B1E05C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9E3"/>
    <w:rsid w:val="001F59E3"/>
    <w:rsid w:val="00457D42"/>
    <w:rsid w:val="00521EC2"/>
    <w:rsid w:val="008A2E68"/>
    <w:rsid w:val="00953A61"/>
    <w:rsid w:val="00B56BAA"/>
    <w:rsid w:val="00B7348D"/>
    <w:rsid w:val="00EA4985"/>
    <w:rsid w:val="00F1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F14C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vinci.n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2021-09-13T12:56:00Z</dcterms:created>
  <dcterms:modified xsi:type="dcterms:W3CDTF">2021-09-13T12:57:00Z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